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DD0D22" w:rsidRDefault="00DD0D22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464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DD0D22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233"/>
              <w:gridCol w:w="4590"/>
            </w:tblGrid>
            <w:tr w:rsidR="00DD0D22" w:rsidRPr="00DD0D22" w:rsidTr="00DD0D2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D0D22" w:rsidRPr="00DD0D22" w:rsidRDefault="00DD0D22" w:rsidP="00DD0D22">
                  <w:pPr>
                    <w:rPr>
                      <w:sz w:val="24"/>
                      <w:szCs w:val="24"/>
                    </w:rPr>
                  </w:pPr>
                  <w:r w:rsidRPr="00DD0D22">
                    <w:rPr>
                      <w:sz w:val="24"/>
                      <w:szCs w:val="24"/>
                    </w:rPr>
                    <w:t>464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D22" w:rsidRPr="00DD0D22" w:rsidRDefault="00DD0D22" w:rsidP="00DD0D22">
                  <w:pPr>
                    <w:rPr>
                      <w:sz w:val="24"/>
                      <w:szCs w:val="24"/>
                    </w:rPr>
                  </w:pPr>
                  <w:r w:rsidRPr="00DD0D22">
                    <w:rPr>
                      <w:sz w:val="24"/>
                      <w:szCs w:val="24"/>
                    </w:rPr>
                    <w:t>30/10/2017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D22" w:rsidRPr="00DD0D22" w:rsidRDefault="00DD0D22" w:rsidP="00DD0D22">
                  <w:pPr>
                    <w:rPr>
                      <w:sz w:val="24"/>
                      <w:szCs w:val="24"/>
                    </w:rPr>
                  </w:pPr>
                  <w:r w:rsidRPr="00DD0D22">
                    <w:rPr>
                      <w:sz w:val="24"/>
                      <w:szCs w:val="24"/>
                    </w:rPr>
                    <w:t>CONCESSIONE PRESTAZIONI AGEVOLATE: ASSEGNO NUCLEO FAMILIARE E ASSEGNO DI MATERNITA’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D0D22" w:rsidRPr="00DD0D22" w:rsidRDefault="00DD0D22" w:rsidP="00DD0D22">
                  <w:pPr>
                    <w:rPr>
                      <w:sz w:val="24"/>
                      <w:szCs w:val="24"/>
                    </w:rPr>
                  </w:pPr>
                  <w:r w:rsidRPr="00DD0D22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DD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5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2018-01-23T10:40:00Z</dcterms:created>
  <dcterms:modified xsi:type="dcterms:W3CDTF">2018-01-23T10:40:00Z</dcterms:modified>
</cp:coreProperties>
</file>