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D4EB4" w:rsidRDefault="00DD4EB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202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D4EB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460"/>
              <w:gridCol w:w="3363"/>
            </w:tblGrid>
            <w:tr w:rsidR="00DD4EB4" w:rsidRPr="00DD4EB4" w:rsidTr="00DD4EB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D4EB4" w:rsidRPr="00DD4EB4" w:rsidRDefault="00DD4EB4" w:rsidP="00DD4EB4">
                  <w:pPr>
                    <w:rPr>
                      <w:sz w:val="24"/>
                      <w:szCs w:val="24"/>
                    </w:rPr>
                  </w:pPr>
                  <w:r w:rsidRPr="00DD4EB4">
                    <w:rPr>
                      <w:sz w:val="24"/>
                      <w:szCs w:val="24"/>
                    </w:rPr>
                    <w:t>202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EB4" w:rsidRPr="00DD4EB4" w:rsidRDefault="00DD4EB4" w:rsidP="00DD4EB4">
                  <w:pPr>
                    <w:rPr>
                      <w:sz w:val="24"/>
                      <w:szCs w:val="24"/>
                    </w:rPr>
                  </w:pPr>
                  <w:r w:rsidRPr="00DD4EB4">
                    <w:rPr>
                      <w:sz w:val="24"/>
                      <w:szCs w:val="24"/>
                    </w:rPr>
                    <w:t>28/04/2017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EB4" w:rsidRPr="00DD4EB4" w:rsidRDefault="00DD4EB4" w:rsidP="00DD4EB4">
                  <w:pPr>
                    <w:rPr>
                      <w:sz w:val="24"/>
                      <w:szCs w:val="24"/>
                    </w:rPr>
                  </w:pPr>
                  <w:r w:rsidRPr="00DD4EB4">
                    <w:rPr>
                      <w:sz w:val="24"/>
                      <w:szCs w:val="24"/>
                    </w:rPr>
                    <w:t>SERVIZIO MEDICO DEL LAVORO DR.SSA GRETA BOCCASAVIA DI CASTELVETRO PIACENTINO AFFIDAMENTO VISITA STRAORDINARIA AI SENSI DELL'ART.41 - 2 COMMA - LETT. E/TER DEL D-LGS- 81/2008 COSI' COME MODIFICATO DAL D.LGS.106/2009- CIG ZDF1E65147.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4EB4" w:rsidRPr="00DD4EB4" w:rsidRDefault="00DD4EB4" w:rsidP="00DD4EB4">
                  <w:pPr>
                    <w:rPr>
                      <w:sz w:val="24"/>
                      <w:szCs w:val="24"/>
                    </w:rPr>
                  </w:pPr>
                  <w:r w:rsidRPr="00DD4EB4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D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68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2018-01-23T10:06:00Z</dcterms:created>
  <dcterms:modified xsi:type="dcterms:W3CDTF">2018-01-23T10:06:00Z</dcterms:modified>
</cp:coreProperties>
</file>