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3563E9" w:rsidRDefault="003563E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91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3563E9">
              <w:rPr>
                <w:rFonts w:ascii="Tahoma" w:eastAsia="Batang" w:hAnsi="Tahoma" w:cs="Tahoma"/>
                <w:sz w:val="22"/>
                <w:szCs w:val="22"/>
              </w:rPr>
              <w:t xml:space="preserve">SCIA NON ONEROSA: rifacimento copertura porticato danneggiato da incendio. </w:t>
            </w:r>
            <w:proofErr w:type="spellStart"/>
            <w:r w:rsidR="003563E9">
              <w:rPr>
                <w:rFonts w:ascii="Tahoma" w:eastAsia="Batang" w:hAnsi="Tahoma" w:cs="Tahoma"/>
                <w:sz w:val="22"/>
                <w:szCs w:val="22"/>
              </w:rPr>
              <w:t>Prot</w:t>
            </w:r>
            <w:proofErr w:type="spellEnd"/>
            <w:r w:rsidR="003563E9">
              <w:rPr>
                <w:rFonts w:ascii="Tahoma" w:eastAsia="Batang" w:hAnsi="Tahoma" w:cs="Tahoma"/>
                <w:sz w:val="22"/>
                <w:szCs w:val="22"/>
              </w:rPr>
              <w:t>. 12940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3563E9"/>
    <w:rsid w:val="00560188"/>
    <w:rsid w:val="005747C8"/>
    <w:rsid w:val="007C29E8"/>
    <w:rsid w:val="007F44EC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2018-01-25T09:25:00Z</dcterms:created>
  <dcterms:modified xsi:type="dcterms:W3CDTF">2018-01-25T09:25:00Z</dcterms:modified>
</cp:coreProperties>
</file>