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0"/>
        <w:gridCol w:w="7968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61645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61645A" w:rsidRDefault="0061645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CC 83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DELIBERAZIONE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61645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5146"/>
              <w:gridCol w:w="2797"/>
            </w:tblGrid>
            <w:tr w:rsidR="0061645A" w:rsidRPr="0061645A" w:rsidTr="0061645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1645A" w:rsidRPr="0061645A" w:rsidRDefault="0061645A" w:rsidP="0061645A">
                  <w:pPr>
                    <w:rPr>
                      <w:sz w:val="24"/>
                      <w:szCs w:val="24"/>
                    </w:rPr>
                  </w:pPr>
                  <w:r w:rsidRPr="0061645A">
                    <w:rPr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645A" w:rsidRPr="0061645A" w:rsidRDefault="0061645A" w:rsidP="0061645A">
                  <w:pPr>
                    <w:rPr>
                      <w:sz w:val="24"/>
                      <w:szCs w:val="24"/>
                    </w:rPr>
                  </w:pPr>
                  <w:r w:rsidRPr="0061645A">
                    <w:rPr>
                      <w:sz w:val="24"/>
                      <w:szCs w:val="24"/>
                    </w:rPr>
                    <w:t>19/09/2017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645A" w:rsidRPr="0061645A" w:rsidRDefault="0061645A" w:rsidP="0061645A">
                  <w:pPr>
                    <w:rPr>
                      <w:sz w:val="24"/>
                      <w:szCs w:val="24"/>
                    </w:rPr>
                  </w:pPr>
                  <w:r w:rsidRPr="0061645A">
                    <w:rPr>
                      <w:sz w:val="24"/>
                      <w:szCs w:val="24"/>
                    </w:rPr>
                    <w:t>REFERENDUM CONSULTIVO PER L'AUTONOMIA DELLA LOMBARDIA DEL 22 OTTOBRE 2017 - INDIVIDUAZIONE SPAZI PER LA PROPAGANDA ELETTORALE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645A" w:rsidRPr="0061645A" w:rsidRDefault="0061645A" w:rsidP="0061645A">
                  <w:pPr>
                    <w:rPr>
                      <w:sz w:val="24"/>
                      <w:szCs w:val="24"/>
                    </w:rPr>
                  </w:pPr>
                  <w:r w:rsidRPr="0061645A">
                    <w:rPr>
                      <w:sz w:val="24"/>
                      <w:szCs w:val="24"/>
                    </w:rPr>
                    <w:t>SERVIZI DEMOGRAFICI, STATISTICA, SERVIZI CIMITERIALI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61645A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0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97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3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47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2018-01-19T10:16:00Z</dcterms:created>
  <dcterms:modified xsi:type="dcterms:W3CDTF">2018-01-19T10:16:00Z</dcterms:modified>
</cp:coreProperties>
</file>