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FF087B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FF087B" w:rsidRDefault="00FF087B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GC 88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DELIBERAZIONE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FF087B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3620"/>
              <w:gridCol w:w="4323"/>
            </w:tblGrid>
            <w:tr w:rsidR="00FF087B" w:rsidRPr="00FF087B" w:rsidTr="00FF087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087B" w:rsidRPr="00FF087B" w:rsidRDefault="00FF087B" w:rsidP="00FF087B">
                  <w:pPr>
                    <w:rPr>
                      <w:sz w:val="24"/>
                      <w:szCs w:val="24"/>
                    </w:rPr>
                  </w:pPr>
                  <w:r w:rsidRPr="00FF087B">
                    <w:rPr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087B" w:rsidRPr="00FF087B" w:rsidRDefault="00FF087B" w:rsidP="00FF087B">
                  <w:pPr>
                    <w:rPr>
                      <w:sz w:val="24"/>
                      <w:szCs w:val="24"/>
                    </w:rPr>
                  </w:pPr>
                  <w:r w:rsidRPr="00FF087B">
                    <w:rPr>
                      <w:sz w:val="24"/>
                      <w:szCs w:val="24"/>
                    </w:rPr>
                    <w:t>03/10/2017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087B" w:rsidRPr="00FF087B" w:rsidRDefault="00FF087B" w:rsidP="00FF087B">
                  <w:pPr>
                    <w:rPr>
                      <w:sz w:val="24"/>
                      <w:szCs w:val="24"/>
                    </w:rPr>
                  </w:pPr>
                  <w:r w:rsidRPr="00FF087B">
                    <w:rPr>
                      <w:sz w:val="24"/>
                      <w:szCs w:val="24"/>
                    </w:rPr>
                    <w:t>ESAME RICHIESTE CONCESSIONI IN USO DEL TEATRO SOCIALE OTTOBRE/NOVEMBRE 2017.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087B" w:rsidRPr="00FF087B" w:rsidRDefault="00FF087B" w:rsidP="00FF087B">
                  <w:pPr>
                    <w:rPr>
                      <w:sz w:val="24"/>
                      <w:szCs w:val="24"/>
                    </w:rPr>
                  </w:pPr>
                  <w:r w:rsidRPr="00FF087B">
                    <w:rPr>
                      <w:sz w:val="24"/>
                      <w:szCs w:val="24"/>
                    </w:rPr>
                    <w:t>SERVIZI SOCIALI, RAPPORTI CON ASSOCIAZIONI E TERZO SETTORE, ISTRUZIONE, TEATRO E CULTURA, SERVIZI ALLA PERSONA/CITTADINO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B65749"/>
    <w:rsid w:val="00C40E66"/>
    <w:rsid w:val="00DB57F3"/>
    <w:rsid w:val="00FF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9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40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1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8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6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2018-01-19T10:18:00Z</dcterms:created>
  <dcterms:modified xsi:type="dcterms:W3CDTF">2018-01-19T10:18:00Z</dcterms:modified>
</cp:coreProperties>
</file>