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797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461CFB" w:rsidRDefault="00461CFB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264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461CFB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461CFB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536"/>
              <w:gridCol w:w="3287"/>
            </w:tblGrid>
            <w:tr w:rsidR="00461CFB" w:rsidRPr="00461CFB" w:rsidTr="00461C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61CFB" w:rsidRPr="00461CFB" w:rsidRDefault="00461CFB" w:rsidP="00461CFB">
                  <w:pPr>
                    <w:rPr>
                      <w:sz w:val="24"/>
                      <w:szCs w:val="24"/>
                    </w:rPr>
                  </w:pPr>
                  <w:r w:rsidRPr="00461CFB">
                    <w:rPr>
                      <w:sz w:val="24"/>
                      <w:szCs w:val="24"/>
                    </w:rPr>
                    <w:t>264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FB" w:rsidRPr="00461CFB" w:rsidRDefault="00461CFB" w:rsidP="00461CFB">
                  <w:pPr>
                    <w:rPr>
                      <w:sz w:val="24"/>
                      <w:szCs w:val="24"/>
                    </w:rPr>
                  </w:pPr>
                  <w:r w:rsidRPr="00461CFB">
                    <w:rPr>
                      <w:sz w:val="24"/>
                      <w:szCs w:val="24"/>
                    </w:rPr>
                    <w:t>03/06/2017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FB" w:rsidRPr="00461CFB" w:rsidRDefault="00461CFB" w:rsidP="00461CFB">
                  <w:pPr>
                    <w:rPr>
                      <w:sz w:val="24"/>
                      <w:szCs w:val="24"/>
                    </w:rPr>
                  </w:pPr>
                  <w:r w:rsidRPr="00461CFB">
                    <w:rPr>
                      <w:sz w:val="24"/>
                      <w:szCs w:val="24"/>
                    </w:rPr>
                    <w:t>ACQUISTO MATERIALE VARIO PER MANUTENZIONE IMMOBILI COMUNALI - ASSUNZIONE IMPEGNO DI SPESA ED AFFIDAMENTO ALLA DITTA FROSI SRL DI SORESINA - CIG ZB91EDC1E4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CFB" w:rsidRPr="00461CFB" w:rsidRDefault="00461CFB" w:rsidP="00461CFB">
                  <w:pPr>
                    <w:rPr>
                      <w:sz w:val="24"/>
                      <w:szCs w:val="24"/>
                    </w:rPr>
                  </w:pPr>
                  <w:r w:rsidRPr="00461CFB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461CFB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4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2018-01-23T09:54:00Z</dcterms:created>
  <dcterms:modified xsi:type="dcterms:W3CDTF">2018-01-23T09:54:00Z</dcterms:modified>
</cp:coreProperties>
</file>