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951740" w:rsidRDefault="0095174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14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951740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484"/>
              <w:gridCol w:w="2459"/>
            </w:tblGrid>
            <w:tr w:rsidR="00951740" w:rsidRPr="00951740" w:rsidTr="0095174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51740" w:rsidRPr="00951740" w:rsidRDefault="00951740" w:rsidP="00951740">
                  <w:pPr>
                    <w:rPr>
                      <w:sz w:val="24"/>
                      <w:szCs w:val="24"/>
                    </w:rPr>
                  </w:pPr>
                  <w:r w:rsidRPr="00951740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1740" w:rsidRPr="00951740" w:rsidRDefault="00951740" w:rsidP="00951740">
                  <w:pPr>
                    <w:rPr>
                      <w:sz w:val="24"/>
                      <w:szCs w:val="24"/>
                    </w:rPr>
                  </w:pPr>
                  <w:r w:rsidRPr="00951740">
                    <w:rPr>
                      <w:sz w:val="24"/>
                      <w:szCs w:val="24"/>
                    </w:rPr>
                    <w:t>28/01/2017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1740" w:rsidRPr="00951740" w:rsidRDefault="00951740" w:rsidP="00951740">
                  <w:pPr>
                    <w:rPr>
                      <w:sz w:val="24"/>
                      <w:szCs w:val="24"/>
                    </w:rPr>
                  </w:pPr>
                  <w:r w:rsidRPr="00951740">
                    <w:rPr>
                      <w:sz w:val="24"/>
                      <w:szCs w:val="24"/>
                    </w:rPr>
                    <w:t>ORDINANZA CDS N°14/2017 PER OCCUPAZIONE SUOLO PUBBLICO IN VIA IV NOVEMBRE 33 SORESINA ORE 8 - 13 DAL 04/2/2017 PER SOSTITUZIONE VETRINE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1740" w:rsidRPr="00951740" w:rsidRDefault="00951740" w:rsidP="00951740">
                  <w:pPr>
                    <w:rPr>
                      <w:sz w:val="24"/>
                      <w:szCs w:val="24"/>
                    </w:rPr>
                  </w:pPr>
                  <w:r w:rsidRPr="00951740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951740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2018-01-23T11:11:00Z</dcterms:created>
  <dcterms:modified xsi:type="dcterms:W3CDTF">2018-01-23T11:11:00Z</dcterms:modified>
</cp:coreProperties>
</file>