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48"/>
        <w:gridCol w:w="7980"/>
      </w:tblGrid>
      <w:tr w:rsidR="00C40E66" w:rsidTr="00C40E66"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749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 xml:space="preserve">Nr. </w:t>
            </w:r>
            <w:r w:rsidR="00B65749">
              <w:rPr>
                <w:rFonts w:ascii="Tahoma" w:eastAsia="Batang" w:hAnsi="Tahoma" w:cs="Tahoma"/>
                <w:sz w:val="22"/>
                <w:szCs w:val="22"/>
              </w:rPr>
              <w:t>A</w:t>
            </w:r>
            <w:r>
              <w:rPr>
                <w:rFonts w:ascii="Tahoma" w:eastAsia="Batang" w:hAnsi="Tahoma" w:cs="Tahoma"/>
                <w:sz w:val="22"/>
                <w:szCs w:val="22"/>
              </w:rPr>
              <w:t>tto</w:t>
            </w:r>
            <w:r w:rsidR="007C29E8">
              <w:rPr>
                <w:rFonts w:ascii="Tahoma" w:eastAsia="Batang" w:hAnsi="Tahoma" w:cs="Tahoma"/>
                <w:sz w:val="22"/>
                <w:szCs w:val="22"/>
              </w:rPr>
              <w:t xml:space="preserve"> </w:t>
            </w:r>
          </w:p>
          <w:p w:rsidR="002B27AA" w:rsidRDefault="000C69EE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30</w:t>
            </w:r>
          </w:p>
        </w:tc>
        <w:tc>
          <w:tcPr>
            <w:tcW w:w="8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Tipologia</w:t>
            </w:r>
          </w:p>
          <w:p w:rsidR="00C40E66" w:rsidRDefault="00F04FFD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SUAP</w:t>
            </w:r>
          </w:p>
        </w:tc>
      </w:tr>
      <w:tr w:rsidR="00C40E66" w:rsidTr="00C40E66">
        <w:tc>
          <w:tcPr>
            <w:tcW w:w="97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2B27AA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Oggetto:</w:t>
            </w:r>
            <w:r w:rsidR="002B27AA">
              <w:rPr>
                <w:rFonts w:ascii="Tahoma" w:eastAsia="Batang" w:hAnsi="Tahoma" w:cs="Tahoma"/>
                <w:sz w:val="22"/>
                <w:szCs w:val="22"/>
              </w:rPr>
              <w:t xml:space="preserve"> </w:t>
            </w:r>
            <w:r w:rsidR="000C69EE">
              <w:rPr>
                <w:rFonts w:ascii="Tahoma" w:eastAsia="Batang" w:hAnsi="Tahoma" w:cs="Tahoma"/>
                <w:sz w:val="22"/>
                <w:szCs w:val="22"/>
              </w:rPr>
              <w:t>INIZIO ATTIVITA’ PROT. 4069</w:t>
            </w:r>
            <w:bookmarkStart w:id="0" w:name="_GoBack"/>
            <w:bookmarkEnd w:id="0"/>
          </w:p>
          <w:p w:rsidR="00266E97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 w:rsidP="001C7978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</w:tbl>
    <w:p w:rsidR="00C40E66" w:rsidRDefault="00C40E66" w:rsidP="00C40E66">
      <w:pPr>
        <w:jc w:val="both"/>
        <w:rPr>
          <w:rFonts w:ascii="Tahoma" w:eastAsia="Batang" w:hAnsi="Tahoma" w:cs="Tahoma"/>
          <w:sz w:val="22"/>
          <w:szCs w:val="2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216"/>
        <w:gridCol w:w="1691"/>
        <w:gridCol w:w="1721"/>
      </w:tblGrid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STANDARDS PREDEFINITI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ADEGUATO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NON ADEGUATO</w:t>
            </w: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Regolarità delle procedure*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Rispetto dei tempi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Correttezza formale dei provvedimenti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 xml:space="preserve">Affidabilità dei dati riportati nei provvedimenti*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Affidabilità dei dati riportati negli allegati ai provvedimenti*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Rispetto delle normative e dei regolamenti*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Conformità al programma di mandato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11354D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-----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Conformità al P.E.G. e la piano degli obiettivi*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11354D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-----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Conformità agli att</w:t>
            </w:r>
            <w:r w:rsidR="00266E97">
              <w:rPr>
                <w:rFonts w:ascii="Tahoma" w:eastAsia="Batang" w:hAnsi="Tahoma" w:cs="Tahoma"/>
                <w:sz w:val="22"/>
                <w:szCs w:val="22"/>
              </w:rPr>
              <w:t>i al DUP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11354D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-----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Conformità alle direttive interne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Pubblicazione sul sito istituzionale ai sensi dell’art. 18 del D. L. 83/2012 o di successiva analoga norma*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97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Osservazioni eventuali:</w:t>
            </w: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</w:tbl>
    <w:p w:rsidR="00C40E66" w:rsidRDefault="00C40E66" w:rsidP="00C40E66">
      <w:pPr>
        <w:jc w:val="both"/>
        <w:rPr>
          <w:rFonts w:ascii="Tahoma" w:eastAsia="Batang" w:hAnsi="Tahoma" w:cs="Tahoma"/>
          <w:sz w:val="22"/>
          <w:szCs w:val="22"/>
        </w:rPr>
      </w:pPr>
    </w:p>
    <w:p w:rsidR="005747C8" w:rsidRDefault="005747C8"/>
    <w:sectPr w:rsidR="005747C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0E66"/>
    <w:rsid w:val="000C69EE"/>
    <w:rsid w:val="0011354D"/>
    <w:rsid w:val="001C7978"/>
    <w:rsid w:val="00266E97"/>
    <w:rsid w:val="002B27AA"/>
    <w:rsid w:val="00560188"/>
    <w:rsid w:val="005747C8"/>
    <w:rsid w:val="007C29E8"/>
    <w:rsid w:val="007F44EC"/>
    <w:rsid w:val="00B65749"/>
    <w:rsid w:val="00C40E66"/>
    <w:rsid w:val="00DB57F3"/>
    <w:rsid w:val="00F04F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F71ABB9-8962-4E90-A3CD-F9ACAF079E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C40E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97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5491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715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3703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1089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5572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911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907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5800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015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7425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911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903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14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277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87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2791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9403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1214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106</Words>
  <Characters>607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Fausto Ruggeri</dc:creator>
  <cp:keywords/>
  <dc:description/>
  <cp:lastModifiedBy>Fausto Ruggeri</cp:lastModifiedBy>
  <cp:revision>2</cp:revision>
  <dcterms:created xsi:type="dcterms:W3CDTF">2018-01-25T10:41:00Z</dcterms:created>
  <dcterms:modified xsi:type="dcterms:W3CDTF">2018-01-25T10:41:00Z</dcterms:modified>
</cp:coreProperties>
</file>