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3"/>
        <w:gridCol w:w="7965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E90986" w:rsidRDefault="00E9098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11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ORDINANZA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9098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157"/>
              <w:gridCol w:w="2786"/>
            </w:tblGrid>
            <w:tr w:rsidR="00E90986" w:rsidRPr="00E90986" w:rsidTr="00E909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90986" w:rsidRPr="00E90986" w:rsidRDefault="00E90986" w:rsidP="00E90986">
                  <w:pPr>
                    <w:rPr>
                      <w:sz w:val="24"/>
                      <w:szCs w:val="24"/>
                    </w:rPr>
                  </w:pPr>
                  <w:r w:rsidRPr="00E90986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0986" w:rsidRPr="00E90986" w:rsidRDefault="00E90986" w:rsidP="00E90986">
                  <w:pPr>
                    <w:rPr>
                      <w:sz w:val="24"/>
                      <w:szCs w:val="24"/>
                    </w:rPr>
                  </w:pPr>
                  <w:r w:rsidRPr="00E90986">
                    <w:rPr>
                      <w:sz w:val="24"/>
                      <w:szCs w:val="24"/>
                    </w:rPr>
                    <w:t>23/01/2017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0986" w:rsidRPr="00E90986" w:rsidRDefault="00E90986" w:rsidP="00E90986">
                  <w:pPr>
                    <w:rPr>
                      <w:sz w:val="24"/>
                      <w:szCs w:val="24"/>
                    </w:rPr>
                  </w:pPr>
                  <w:r w:rsidRPr="00E90986">
                    <w:rPr>
                      <w:sz w:val="24"/>
                      <w:szCs w:val="24"/>
                    </w:rPr>
                    <w:t>ORDINANZA N°11_2017 PER AUTORIZZAZIONE ATTIVITA MANUTENZIONI URGENTI PER L'ANNO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0986" w:rsidRPr="00E90986" w:rsidRDefault="00E90986" w:rsidP="00E90986">
                  <w:pPr>
                    <w:rPr>
                      <w:sz w:val="24"/>
                      <w:szCs w:val="24"/>
                    </w:rPr>
                  </w:pPr>
                  <w:r w:rsidRPr="00E90986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E9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2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2018-01-23T11:27:00Z</dcterms:created>
  <dcterms:modified xsi:type="dcterms:W3CDTF">2018-01-23T11:27:00Z</dcterms:modified>
</cp:coreProperties>
</file>